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p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51B30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OPREME ZA TRANSPORT KRITIČNO BOLNIH OTROK IN NOVOROJENČKOV</w:t>
            </w:r>
          </w:p>
          <w:p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:rsidR="004E3CF2" w:rsidRDefault="004E3CF2" w:rsidP="004E3CF2">
      <w:pPr>
        <w:rPr>
          <w:rFonts w:ascii="Arial" w:hAnsi="Arial" w:cs="Arial"/>
          <w:sz w:val="22"/>
          <w:szCs w:val="22"/>
        </w:rPr>
      </w:pPr>
    </w:p>
    <w:p w:rsidR="004E3CF2" w:rsidRPr="00332A89" w:rsidRDefault="00926E64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8F48E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48E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8F48E3" w:rsidRPr="00201D78">
        <w:rPr>
          <w:rFonts w:ascii="Arial" w:hAnsi="Arial" w:cs="Arial"/>
          <w:b/>
          <w:sz w:val="22"/>
          <w:szCs w:val="22"/>
        </w:rPr>
      </w:r>
      <w:r w:rsidR="008F48E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8F48E3" w:rsidRPr="00201D78">
        <w:rPr>
          <w:rFonts w:ascii="Cambria Math" w:hAnsi="Cambria Math" w:cs="Arial"/>
          <w:b/>
          <w:sz w:val="22"/>
          <w:szCs w:val="22"/>
        </w:rPr>
        <w:t> </w:t>
      </w:r>
      <w:r w:rsidR="008F48E3" w:rsidRPr="00201D78">
        <w:rPr>
          <w:rFonts w:ascii="Cambria Math" w:hAnsi="Cambria Math" w:cs="Arial"/>
          <w:b/>
          <w:sz w:val="22"/>
          <w:szCs w:val="22"/>
        </w:rPr>
        <w:t> </w:t>
      </w:r>
      <w:r w:rsidR="008F48E3" w:rsidRPr="00201D78">
        <w:rPr>
          <w:rFonts w:ascii="Cambria Math" w:hAnsi="Cambria Math" w:cs="Arial"/>
          <w:b/>
          <w:sz w:val="22"/>
          <w:szCs w:val="22"/>
        </w:rPr>
        <w:t> </w:t>
      </w:r>
      <w:r w:rsidR="008F48E3" w:rsidRPr="00201D78">
        <w:rPr>
          <w:rFonts w:ascii="Cambria Math" w:hAnsi="Cambria Math" w:cs="Arial"/>
          <w:b/>
          <w:sz w:val="22"/>
          <w:szCs w:val="22"/>
        </w:rPr>
        <w:t> </w:t>
      </w:r>
      <w:r w:rsidR="008F48E3" w:rsidRPr="00201D78">
        <w:rPr>
          <w:rFonts w:ascii="Cambria Math" w:hAnsi="Cambria Math" w:cs="Arial"/>
          <w:b/>
          <w:sz w:val="22"/>
          <w:szCs w:val="22"/>
        </w:rPr>
        <w:t> </w:t>
      </w:r>
      <w:r w:rsidR="008F48E3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0B2" w:rsidRDefault="00AD50B2">
      <w:r>
        <w:separator/>
      </w:r>
    </w:p>
  </w:endnote>
  <w:endnote w:type="continuationSeparator" w:id="0">
    <w:p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618" w:rsidRDefault="00B4061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9D9" w:rsidRPr="00A359D9" w:rsidRDefault="006065E9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  <w:t>Nabava opreme za transport kritično bolnih otrok in novorojenčkov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618" w:rsidRDefault="00B4061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0B2" w:rsidRDefault="00AD50B2">
      <w:r>
        <w:separator/>
      </w:r>
    </w:p>
  </w:footnote>
  <w:footnote w:type="continuationSeparator" w:id="0">
    <w:p w:rsidR="00AD50B2" w:rsidRDefault="00AD50B2">
      <w:r>
        <w:continuationSeparator/>
      </w:r>
    </w:p>
  </w:footnote>
  <w:footnote w:id="1">
    <w:p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618" w:rsidRDefault="00B4061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618" w:rsidRDefault="00B406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NMtSXDyiYhKFlGkGCdrtoUtj0jzYY72CMrNcPFfE6IyoHDLiCd8udpawyCu/rLZZ9cBmRo7kr/YMGejFcCwtA==" w:salt="DgM5XlKmaMQKqCYqduJ1Z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065E9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C5217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8E3"/>
    <w:rsid w:val="0090654F"/>
    <w:rsid w:val="0091445C"/>
    <w:rsid w:val="00926E64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2EC8D-F993-47E3-A6B9-7D75C21E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5</cp:revision>
  <cp:lastPrinted>2018-10-04T07:15:00Z</cp:lastPrinted>
  <dcterms:created xsi:type="dcterms:W3CDTF">2022-10-21T07:38:00Z</dcterms:created>
  <dcterms:modified xsi:type="dcterms:W3CDTF">2022-10-21T08:24:00Z</dcterms:modified>
</cp:coreProperties>
</file>